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606D9" w14:textId="77777777" w:rsidR="00337AF0" w:rsidRPr="00EF3BE8" w:rsidRDefault="00337AF0" w:rsidP="00337AF0">
      <w:pPr>
        <w:rPr>
          <w:rFonts w:ascii="Calibri" w:hAnsi="Calibri"/>
          <w:b/>
          <w:sz w:val="20"/>
        </w:rPr>
      </w:pPr>
      <w:bookmarkStart w:id="0" w:name="_GoBack"/>
      <w:bookmarkEnd w:id="0"/>
    </w:p>
    <w:p w14:paraId="30B16748" w14:textId="77777777" w:rsidR="00337AF0" w:rsidRDefault="00337AF0" w:rsidP="00337AF0">
      <w:pPr>
        <w:spacing w:after="0" w:line="240" w:lineRule="auto"/>
        <w:rPr>
          <w:rFonts w:ascii="Calibri" w:eastAsia="Calibri" w:hAnsi="Calibri" w:cs="Calibri"/>
          <w:b/>
          <w:bCs/>
          <w:sz w:val="28"/>
          <w:szCs w:val="28"/>
        </w:rPr>
      </w:pPr>
    </w:p>
    <w:p w14:paraId="20D414B1" w14:textId="77777777" w:rsidR="00337AF0" w:rsidRDefault="00337AF0" w:rsidP="00337AF0">
      <w:pPr>
        <w:spacing w:after="0" w:line="240" w:lineRule="auto"/>
        <w:rPr>
          <w:rFonts w:ascii="Calibri" w:eastAsia="Calibri" w:hAnsi="Calibri" w:cs="Calibri"/>
          <w:b/>
          <w:bCs/>
          <w:sz w:val="28"/>
          <w:szCs w:val="28"/>
        </w:rPr>
      </w:pPr>
    </w:p>
    <w:p w14:paraId="032A947C" w14:textId="77777777" w:rsidR="00337AF0" w:rsidRDefault="00337AF0" w:rsidP="00337AF0">
      <w:pPr>
        <w:spacing w:after="0" w:line="240" w:lineRule="auto"/>
        <w:rPr>
          <w:rFonts w:ascii="Calibri" w:eastAsia="Calibri" w:hAnsi="Calibri" w:cs="Calibri"/>
          <w:b/>
          <w:bCs/>
          <w:sz w:val="28"/>
          <w:szCs w:val="28"/>
        </w:rPr>
      </w:pPr>
    </w:p>
    <w:p w14:paraId="138F05C8" w14:textId="77777777" w:rsidR="00337AF0" w:rsidRDefault="00337AF0" w:rsidP="00337AF0">
      <w:pPr>
        <w:spacing w:after="0" w:line="240" w:lineRule="auto"/>
        <w:rPr>
          <w:rFonts w:ascii="Calibri" w:eastAsia="Calibri" w:hAnsi="Calibri" w:cs="Calibri"/>
          <w:b/>
          <w:bCs/>
          <w:sz w:val="28"/>
          <w:szCs w:val="28"/>
        </w:rPr>
      </w:pPr>
    </w:p>
    <w:p w14:paraId="70DD8DFE" w14:textId="77777777" w:rsidR="00337AF0" w:rsidRDefault="00337AF0" w:rsidP="00337AF0">
      <w:pPr>
        <w:spacing w:after="0" w:line="240" w:lineRule="auto"/>
        <w:rPr>
          <w:rFonts w:ascii="Calibri" w:eastAsia="Calibri" w:hAnsi="Calibri" w:cs="Calibri"/>
          <w:b/>
          <w:bCs/>
          <w:sz w:val="28"/>
          <w:szCs w:val="28"/>
        </w:rPr>
      </w:pPr>
      <w:r w:rsidRPr="00774A74">
        <w:rPr>
          <w:rFonts w:ascii="Calibri" w:eastAsia="Calibri" w:hAnsi="Calibri" w:cs="Calibri"/>
          <w:b/>
          <w:bCs/>
          <w:noProof/>
          <w:sz w:val="28"/>
          <w:szCs w:val="28"/>
          <w:lang w:eastAsia="nl-NL"/>
        </w:rPr>
        <w:drawing>
          <wp:anchor distT="0" distB="0" distL="114300" distR="114300" simplePos="0" relativeHeight="251659264" behindDoc="1" locked="0" layoutInCell="1" allowOverlap="1" wp14:anchorId="5B3755CE" wp14:editId="74E3A31D">
            <wp:simplePos x="0" y="0"/>
            <wp:positionH relativeFrom="column">
              <wp:posOffset>4862195</wp:posOffset>
            </wp:positionH>
            <wp:positionV relativeFrom="paragraph">
              <wp:posOffset>754380</wp:posOffset>
            </wp:positionV>
            <wp:extent cx="414020" cy="331470"/>
            <wp:effectExtent l="0" t="0" r="5080" b="0"/>
            <wp:wrapTight wrapText="bothSides">
              <wp:wrapPolygon edited="0">
                <wp:start x="3975" y="0"/>
                <wp:lineTo x="0" y="6207"/>
                <wp:lineTo x="0" y="19862"/>
                <wp:lineTo x="7951" y="19862"/>
                <wp:lineTo x="20871" y="8690"/>
                <wp:lineTo x="20871" y="0"/>
                <wp:lineTo x="16896" y="0"/>
                <wp:lineTo x="3975" y="0"/>
              </wp:wrapPolygon>
            </wp:wrapTight>
            <wp:docPr id="12" name="Afbeelding 12" descr="https://upload.wikimedia.org/wikipedia/commons/thumb/c/c4/Athletics_-_Paralympic_pictogram.svg/100px-Athletics_-_Paralympic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4/Athletics_-_Paralympic_pictogram.svg/100px-Athletics_-_Paralympic_pictogram.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2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sz w:val="28"/>
          <w:szCs w:val="28"/>
        </w:rPr>
        <w:t xml:space="preserve">                                  </w:t>
      </w:r>
      <w:r>
        <w:rPr>
          <w:rFonts w:ascii="Arial" w:hAnsi="Arial" w:cs="Arial"/>
          <w:noProof/>
          <w:color w:val="0000FF"/>
          <w:sz w:val="27"/>
          <w:szCs w:val="27"/>
          <w:lang w:eastAsia="nl-NL"/>
        </w:rPr>
        <w:drawing>
          <wp:inline distT="0" distB="0" distL="0" distR="0" wp14:anchorId="5BF58339" wp14:editId="74B80CED">
            <wp:extent cx="914400" cy="819150"/>
            <wp:effectExtent l="0" t="0" r="0" b="0"/>
            <wp:docPr id="13" name="Afbeelding 13" descr="Afbeeldingsresultaat voor begeleiden bij gezondheidsproblem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begeleiden bij gezondheidsprobleme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19150"/>
                    </a:xfrm>
                    <a:prstGeom prst="rect">
                      <a:avLst/>
                    </a:prstGeom>
                    <a:noFill/>
                    <a:ln>
                      <a:noFill/>
                    </a:ln>
                  </pic:spPr>
                </pic:pic>
              </a:graphicData>
            </a:graphic>
          </wp:inline>
        </w:drawing>
      </w:r>
      <w:r>
        <w:rPr>
          <w:rFonts w:ascii="Arial" w:hAnsi="Arial" w:cs="Arial"/>
          <w:noProof/>
          <w:color w:val="0000FF"/>
          <w:sz w:val="27"/>
          <w:szCs w:val="27"/>
          <w:lang w:eastAsia="nl-NL"/>
        </w:rPr>
        <w:drawing>
          <wp:inline distT="0" distB="0" distL="0" distR="0" wp14:anchorId="53D4DD87" wp14:editId="28436095">
            <wp:extent cx="714375" cy="809625"/>
            <wp:effectExtent l="0" t="0" r="9525" b="9525"/>
            <wp:docPr id="14" name="Afbeelding 14" descr="Afbeeldingsresultaat voor begeleiden bij gezondheidsproblem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begeleiden bij gezondheidsprobleme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r>
        <w:rPr>
          <w:rFonts w:ascii="Arial" w:hAnsi="Arial" w:cs="Arial"/>
          <w:noProof/>
          <w:color w:val="0000FF"/>
          <w:sz w:val="27"/>
          <w:szCs w:val="27"/>
          <w:lang w:eastAsia="nl-NL"/>
        </w:rPr>
        <w:drawing>
          <wp:inline distT="0" distB="0" distL="0" distR="0" wp14:anchorId="3BDCF41E" wp14:editId="268E0163">
            <wp:extent cx="828675" cy="819150"/>
            <wp:effectExtent l="0" t="0" r="9525" b="0"/>
            <wp:docPr id="15" name="Afbeelding 15" descr="Afbeeldingsresultaat voor begeleiden bij gezondheidsproblem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begeleiden bij gezondheidsprobleme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inline>
        </w:drawing>
      </w:r>
      <w:r>
        <w:rPr>
          <w:rFonts w:ascii="Calibri" w:eastAsia="Calibri" w:hAnsi="Calibri" w:cs="Calibri"/>
          <w:b/>
          <w:bCs/>
          <w:sz w:val="28"/>
          <w:szCs w:val="28"/>
        </w:rPr>
        <w:t xml:space="preserve">         </w:t>
      </w:r>
    </w:p>
    <w:p w14:paraId="7E9D2CED" w14:textId="77777777" w:rsidR="00337AF0" w:rsidRDefault="00337AF0" w:rsidP="00337AF0">
      <w:pPr>
        <w:spacing w:after="0" w:line="240" w:lineRule="auto"/>
        <w:rPr>
          <w:rFonts w:ascii="Calibri" w:eastAsia="Calibri" w:hAnsi="Calibri" w:cs="Calibri"/>
          <w:b/>
          <w:bCs/>
          <w:sz w:val="28"/>
          <w:szCs w:val="28"/>
        </w:rPr>
      </w:pPr>
      <w:r>
        <w:rPr>
          <w:rFonts w:ascii="Calibri" w:eastAsia="Calibri" w:hAnsi="Calibri" w:cs="Calibri"/>
          <w:b/>
          <w:bCs/>
          <w:sz w:val="28"/>
          <w:szCs w:val="28"/>
        </w:rPr>
        <w:t xml:space="preserve">Pit 1                                                                                               Sprint 3     </w:t>
      </w:r>
    </w:p>
    <w:p w14:paraId="6ED1706A" w14:textId="77777777" w:rsidR="00337AF0" w:rsidRDefault="00337AF0" w:rsidP="00337AF0">
      <w:pPr>
        <w:spacing w:after="0" w:line="240" w:lineRule="auto"/>
        <w:rPr>
          <w:rFonts w:ascii="Calibri" w:eastAsia="Calibri" w:hAnsi="Calibri" w:cs="Calibri"/>
          <w:b/>
          <w:bCs/>
          <w:sz w:val="28"/>
          <w:szCs w:val="28"/>
        </w:rPr>
      </w:pPr>
    </w:p>
    <w:p w14:paraId="73D27722" w14:textId="77777777" w:rsidR="00337AF0" w:rsidRDefault="00337AF0" w:rsidP="00337AF0">
      <w:pPr>
        <w:spacing w:after="0" w:line="240" w:lineRule="auto"/>
        <w:rPr>
          <w:rFonts w:ascii="Calibri" w:eastAsia="Calibri" w:hAnsi="Calibri" w:cs="Calibri"/>
          <w:b/>
          <w:bCs/>
          <w:sz w:val="28"/>
          <w:szCs w:val="28"/>
        </w:rPr>
      </w:pPr>
      <w:r>
        <w:rPr>
          <w:rFonts w:ascii="Calibri" w:eastAsia="Calibri" w:hAnsi="Calibri" w:cs="Calibri"/>
          <w:b/>
          <w:bCs/>
          <w:sz w:val="28"/>
          <w:szCs w:val="28"/>
        </w:rPr>
        <w:t xml:space="preserve">                                   </w:t>
      </w:r>
      <w:r>
        <w:rPr>
          <w:rFonts w:ascii="Arial" w:hAnsi="Arial" w:cs="Arial"/>
          <w:noProof/>
          <w:color w:val="0000FF"/>
          <w:sz w:val="27"/>
          <w:szCs w:val="27"/>
          <w:lang w:eastAsia="nl-NL"/>
        </w:rPr>
        <w:drawing>
          <wp:inline distT="0" distB="0" distL="0" distR="0" wp14:anchorId="30D7E851" wp14:editId="65F82B7D">
            <wp:extent cx="933450" cy="819150"/>
            <wp:effectExtent l="0" t="0" r="0" b="0"/>
            <wp:docPr id="16" name="Afbeelding 16" descr="Afbeeldingsresultaat voor welbevinde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welbevinde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819150"/>
                    </a:xfrm>
                    <a:prstGeom prst="rect">
                      <a:avLst/>
                    </a:prstGeom>
                    <a:noFill/>
                    <a:ln>
                      <a:noFill/>
                    </a:ln>
                  </pic:spPr>
                </pic:pic>
              </a:graphicData>
            </a:graphic>
          </wp:inline>
        </w:drawing>
      </w:r>
      <w:r>
        <w:rPr>
          <w:rFonts w:ascii="Arial" w:hAnsi="Arial" w:cs="Arial"/>
          <w:noProof/>
          <w:color w:val="0000FF"/>
          <w:sz w:val="27"/>
          <w:szCs w:val="27"/>
          <w:lang w:eastAsia="nl-NL"/>
        </w:rPr>
        <w:drawing>
          <wp:inline distT="0" distB="0" distL="0" distR="0" wp14:anchorId="7CA93FDC" wp14:editId="0403D8E1">
            <wp:extent cx="781050" cy="809625"/>
            <wp:effectExtent l="0" t="0" r="0" b="9525"/>
            <wp:docPr id="17" name="Afbeelding 17" descr="Afbeeldingsresultaat voor welbevind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welbevinde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inline>
        </w:drawing>
      </w:r>
      <w:r>
        <w:rPr>
          <w:rFonts w:ascii="Arial" w:hAnsi="Arial" w:cs="Arial"/>
          <w:noProof/>
          <w:color w:val="0000FF"/>
          <w:sz w:val="27"/>
          <w:szCs w:val="27"/>
          <w:lang w:eastAsia="nl-NL"/>
        </w:rPr>
        <w:drawing>
          <wp:inline distT="0" distB="0" distL="0" distR="0" wp14:anchorId="22A3F041" wp14:editId="0644B027">
            <wp:extent cx="733425" cy="819150"/>
            <wp:effectExtent l="0" t="0" r="9525" b="0"/>
            <wp:docPr id="18" name="Afbeelding 18" descr="Afbeeldingsresultaat voor welbevinde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welbevinden">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3425" cy="819150"/>
                    </a:xfrm>
                    <a:prstGeom prst="rect">
                      <a:avLst/>
                    </a:prstGeom>
                    <a:noFill/>
                    <a:ln>
                      <a:noFill/>
                    </a:ln>
                  </pic:spPr>
                </pic:pic>
              </a:graphicData>
            </a:graphic>
          </wp:inline>
        </w:drawing>
      </w:r>
    </w:p>
    <w:p w14:paraId="6C315174" w14:textId="77777777" w:rsidR="00337AF0" w:rsidRDefault="00337AF0" w:rsidP="00337AF0">
      <w:pPr>
        <w:rPr>
          <w:rFonts w:ascii="Calibri" w:eastAsia="Times" w:hAnsi="Calibri" w:cs="Arial"/>
          <w:b/>
          <w:sz w:val="28"/>
          <w:szCs w:val="28"/>
        </w:rPr>
      </w:pPr>
    </w:p>
    <w:p w14:paraId="3B0EC3F4" w14:textId="77777777" w:rsidR="00337AF0" w:rsidRDefault="00337AF0" w:rsidP="00337AF0">
      <w:pPr>
        <w:rPr>
          <w:rFonts w:ascii="Calibri" w:eastAsia="Times" w:hAnsi="Calibri" w:cs="Arial"/>
          <w:b/>
          <w:sz w:val="28"/>
          <w:szCs w:val="28"/>
        </w:rPr>
      </w:pPr>
    </w:p>
    <w:p w14:paraId="40804860" w14:textId="77777777" w:rsidR="00337AF0" w:rsidRPr="00B70945" w:rsidRDefault="00337AF0" w:rsidP="00337AF0">
      <w:pPr>
        <w:rPr>
          <w:rFonts w:ascii="Calibri" w:eastAsia="Times" w:hAnsi="Calibri" w:cs="Arial"/>
          <w:b/>
          <w:sz w:val="28"/>
          <w:szCs w:val="28"/>
        </w:rPr>
      </w:pPr>
      <w:r w:rsidRPr="00B70945">
        <w:rPr>
          <w:rFonts w:ascii="Calibri" w:eastAsia="Times" w:hAnsi="Calibri" w:cs="Arial"/>
          <w:b/>
          <w:sz w:val="28"/>
          <w:szCs w:val="28"/>
        </w:rPr>
        <w:t>Hoe begeleid je een zorgvrager?</w:t>
      </w:r>
    </w:p>
    <w:p w14:paraId="14655176" w14:textId="77777777" w:rsidR="00337AF0" w:rsidRPr="00891A7D" w:rsidRDefault="00337AF0" w:rsidP="00337AF0">
      <w:pPr>
        <w:rPr>
          <w:rFonts w:ascii="Calibri" w:eastAsia="Calibri" w:hAnsi="Calibri" w:cs="Calibri"/>
          <w:b/>
          <w:bCs/>
        </w:rPr>
      </w:pPr>
    </w:p>
    <w:p w14:paraId="0DF2D364" w14:textId="77777777" w:rsidR="00337AF0" w:rsidRPr="00891A7D" w:rsidRDefault="00337AF0" w:rsidP="00337AF0">
      <w:pPr>
        <w:spacing w:after="0" w:line="240" w:lineRule="auto"/>
        <w:rPr>
          <w:rFonts w:ascii="Calibri" w:eastAsia="Calibri" w:hAnsi="Calibri" w:cs="Calibri"/>
        </w:rPr>
      </w:pPr>
      <w:r w:rsidRPr="00891A7D">
        <w:rPr>
          <w:rFonts w:ascii="Calibri" w:eastAsia="Calibri" w:hAnsi="Calibri" w:cs="Calibri"/>
        </w:rPr>
        <w:t xml:space="preserve">De </w:t>
      </w:r>
      <w:r w:rsidRPr="00891A7D">
        <w:rPr>
          <w:rFonts w:ascii="Calibri" w:eastAsia="Calibri" w:hAnsi="Calibri" w:cs="Calibri"/>
          <w:b/>
          <w:bCs/>
        </w:rPr>
        <w:t xml:space="preserve">TUSSENOPLEVERING </w:t>
      </w:r>
      <w:r w:rsidRPr="00891A7D">
        <w:rPr>
          <w:rFonts w:ascii="Calibri" w:eastAsia="Calibri" w:hAnsi="Calibri" w:cs="Calibri"/>
        </w:rPr>
        <w:t xml:space="preserve">van deze sprint bestaat uit: </w:t>
      </w:r>
    </w:p>
    <w:p w14:paraId="37A46DA8" w14:textId="77777777" w:rsidR="00337AF0" w:rsidRPr="00891A7D" w:rsidRDefault="00337AF0" w:rsidP="00337AF0">
      <w:pPr>
        <w:pStyle w:val="Lijstalinea"/>
        <w:numPr>
          <w:ilvl w:val="0"/>
          <w:numId w:val="2"/>
        </w:numPr>
        <w:rPr>
          <w:rFonts w:ascii="Calibri" w:eastAsia="Calibri" w:hAnsi="Calibri" w:cs="Calibri"/>
          <w:bCs/>
        </w:rPr>
      </w:pPr>
      <w:r w:rsidRPr="00891A7D">
        <w:rPr>
          <w:rFonts w:ascii="Calibri" w:eastAsia="Calibri" w:hAnsi="Calibri" w:cs="Calibri"/>
          <w:bCs/>
        </w:rPr>
        <w:t xml:space="preserve">Inleveren </w:t>
      </w:r>
      <w:proofErr w:type="spellStart"/>
      <w:r w:rsidRPr="00891A7D">
        <w:rPr>
          <w:rFonts w:ascii="Calibri" w:eastAsia="Calibri" w:hAnsi="Calibri" w:cs="Calibri"/>
          <w:bCs/>
        </w:rPr>
        <w:t>mindmap</w:t>
      </w:r>
      <w:proofErr w:type="spellEnd"/>
      <w:r w:rsidRPr="00891A7D">
        <w:rPr>
          <w:rFonts w:ascii="Calibri" w:eastAsia="Calibri" w:hAnsi="Calibri" w:cs="Calibri"/>
          <w:bCs/>
        </w:rPr>
        <w:t xml:space="preserve"> over begeleiden</w:t>
      </w:r>
      <w:r w:rsidR="00BD7AEF">
        <w:rPr>
          <w:rFonts w:ascii="Calibri" w:eastAsia="Calibri" w:hAnsi="Calibri" w:cs="Calibri"/>
          <w:bCs/>
        </w:rPr>
        <w:t>.</w:t>
      </w:r>
    </w:p>
    <w:p w14:paraId="3A0FA710" w14:textId="77777777" w:rsidR="00337AF0" w:rsidRPr="00891A7D" w:rsidRDefault="00337AF0" w:rsidP="00337AF0">
      <w:pPr>
        <w:pStyle w:val="Lijstalinea"/>
        <w:numPr>
          <w:ilvl w:val="0"/>
          <w:numId w:val="2"/>
        </w:numPr>
        <w:rPr>
          <w:rFonts w:ascii="Calibri" w:eastAsia="Calibri" w:hAnsi="Calibri" w:cs="Calibri"/>
          <w:bCs/>
        </w:rPr>
      </w:pPr>
      <w:r w:rsidRPr="00891A7D">
        <w:rPr>
          <w:rFonts w:ascii="Calibri" w:eastAsia="Calibri" w:hAnsi="Calibri" w:cs="Calibri"/>
          <w:bCs/>
        </w:rPr>
        <w:t>Inleveren kort verslag over het verschil tussen begeleiden, verzorgen en verplegen.</w:t>
      </w:r>
    </w:p>
    <w:p w14:paraId="0588F346" w14:textId="77777777" w:rsidR="00337AF0" w:rsidRPr="00891A7D" w:rsidRDefault="00337AF0" w:rsidP="00337AF0">
      <w:pPr>
        <w:pStyle w:val="Lijstalinea"/>
        <w:numPr>
          <w:ilvl w:val="0"/>
          <w:numId w:val="2"/>
        </w:numPr>
        <w:rPr>
          <w:rFonts w:ascii="Calibri" w:eastAsia="Calibri" w:hAnsi="Calibri" w:cs="Calibri"/>
          <w:bCs/>
        </w:rPr>
      </w:pPr>
      <w:r w:rsidRPr="00891A7D">
        <w:rPr>
          <w:rFonts w:ascii="Calibri" w:eastAsia="Calibri" w:hAnsi="Calibri" w:cs="Calibri"/>
        </w:rPr>
        <w:t xml:space="preserve">Inleveren korte samenvatting van groepsgesprek </w:t>
      </w:r>
      <w:r w:rsidRPr="00891A7D">
        <w:rPr>
          <w:rFonts w:ascii="Calibri" w:eastAsia="Calibri" w:hAnsi="Calibri" w:cs="Calibri"/>
          <w:bCs/>
        </w:rPr>
        <w:t>over eigen ervaringen m.b.t. begeleiden en begeleid worden bij gezondheidsproblemen</w:t>
      </w:r>
      <w:r w:rsidR="00BD7AEF">
        <w:rPr>
          <w:rFonts w:ascii="Calibri" w:eastAsia="Calibri" w:hAnsi="Calibri" w:cs="Calibri"/>
          <w:bCs/>
        </w:rPr>
        <w:t>.</w:t>
      </w:r>
    </w:p>
    <w:p w14:paraId="71E96B77" w14:textId="77777777" w:rsidR="00337AF0" w:rsidRDefault="00337AF0" w:rsidP="00337AF0">
      <w:pPr>
        <w:pStyle w:val="Lijstalinea"/>
        <w:numPr>
          <w:ilvl w:val="0"/>
          <w:numId w:val="2"/>
        </w:numPr>
        <w:rPr>
          <w:rFonts w:ascii="Calibri" w:eastAsia="Calibri" w:hAnsi="Calibri" w:cs="Calibri"/>
          <w:bCs/>
        </w:rPr>
      </w:pPr>
      <w:r>
        <w:rPr>
          <w:rFonts w:ascii="Calibri" w:eastAsia="Calibri" w:hAnsi="Calibri" w:cs="Calibri"/>
          <w:bCs/>
        </w:rPr>
        <w:t>Groepspresentatie over ‘goede begeleiding’</w:t>
      </w:r>
      <w:r w:rsidR="00BD7AEF">
        <w:rPr>
          <w:rFonts w:ascii="Calibri" w:eastAsia="Calibri" w:hAnsi="Calibri" w:cs="Calibri"/>
          <w:bCs/>
        </w:rPr>
        <w:t>.</w:t>
      </w:r>
    </w:p>
    <w:p w14:paraId="22CCA66C" w14:textId="77777777" w:rsidR="00337AF0" w:rsidRDefault="00FA6CA2" w:rsidP="00337AF0">
      <w:pPr>
        <w:pStyle w:val="Lijstalinea"/>
        <w:numPr>
          <w:ilvl w:val="0"/>
          <w:numId w:val="2"/>
        </w:numPr>
        <w:rPr>
          <w:rFonts w:ascii="Calibri" w:eastAsia="Calibri" w:hAnsi="Calibri" w:cs="Calibri"/>
          <w:bCs/>
        </w:rPr>
      </w:pPr>
      <w:hyperlink r:id="rId21" w:history="1">
        <w:r w:rsidR="00337AF0" w:rsidRPr="00EC6727">
          <w:rPr>
            <w:rStyle w:val="Hyperlink"/>
            <w:rFonts w:cs="Calibri"/>
            <w:bCs/>
          </w:rPr>
          <w:t>https://www.youtube.com/watch?v=3jTVH8PZE9Q</w:t>
        </w:r>
      </w:hyperlink>
    </w:p>
    <w:p w14:paraId="2019502F" w14:textId="77777777" w:rsidR="00337AF0" w:rsidRDefault="00337AF0" w:rsidP="00337AF0">
      <w:pPr>
        <w:pStyle w:val="Lijstalinea"/>
        <w:rPr>
          <w:rFonts w:ascii="Calibri" w:eastAsia="Calibri" w:hAnsi="Calibri" w:cs="Calibri"/>
          <w:bCs/>
        </w:rPr>
      </w:pPr>
      <w:r>
        <w:rPr>
          <w:rFonts w:ascii="Calibri" w:eastAsia="Calibri" w:hAnsi="Calibri" w:cs="Calibri"/>
          <w:bCs/>
        </w:rPr>
        <w:t>Beantwoording van de vraag bij het filmpje.</w:t>
      </w:r>
    </w:p>
    <w:p w14:paraId="3BEEF451" w14:textId="7EB453F6" w:rsidR="00337AF0" w:rsidRPr="009127DA" w:rsidRDefault="00337AF0" w:rsidP="009127DA">
      <w:pPr>
        <w:pStyle w:val="Lijstalinea"/>
        <w:numPr>
          <w:ilvl w:val="0"/>
          <w:numId w:val="2"/>
        </w:numPr>
        <w:rPr>
          <w:rFonts w:ascii="Calibri" w:eastAsia="Calibri" w:hAnsi="Calibri" w:cs="Calibri"/>
          <w:bCs/>
        </w:rPr>
      </w:pPr>
      <w:r>
        <w:rPr>
          <w:rFonts w:ascii="Calibri" w:eastAsia="Calibri" w:hAnsi="Calibri" w:cs="Calibri"/>
          <w:bCs/>
        </w:rPr>
        <w:t>Inleveren poster met als kernthema’s: respect, geduld, inlevingsvermogen, betrokkenheid bij fysiek welzijn, betrokkenheid bij mentaal welzijn.</w:t>
      </w:r>
    </w:p>
    <w:p w14:paraId="591FA443" w14:textId="77777777" w:rsidR="00337AF0" w:rsidRDefault="00337AF0" w:rsidP="00337AF0">
      <w:pPr>
        <w:spacing w:after="0" w:line="240" w:lineRule="auto"/>
      </w:pPr>
      <w:r w:rsidRPr="028AA12A">
        <w:rPr>
          <w:rFonts w:ascii="Calibri" w:eastAsia="Calibri" w:hAnsi="Calibri" w:cs="Calibri"/>
          <w:b/>
          <w:bCs/>
          <w:sz w:val="28"/>
          <w:szCs w:val="28"/>
        </w:rPr>
        <w:t xml:space="preserve">1.Voorbereidende </w:t>
      </w:r>
      <w:r>
        <w:rPr>
          <w:rFonts w:ascii="Calibri" w:eastAsia="Calibri" w:hAnsi="Calibri" w:cs="Calibri"/>
          <w:b/>
          <w:bCs/>
          <w:sz w:val="28"/>
          <w:szCs w:val="28"/>
        </w:rPr>
        <w:t>studie en verwerkings</w:t>
      </w:r>
      <w:r w:rsidRPr="028AA12A">
        <w:rPr>
          <w:rFonts w:ascii="Calibri" w:eastAsia="Calibri" w:hAnsi="Calibri" w:cs="Calibri"/>
          <w:b/>
          <w:bCs/>
          <w:sz w:val="28"/>
          <w:szCs w:val="28"/>
        </w:rPr>
        <w:t>opdrachten</w:t>
      </w:r>
    </w:p>
    <w:p w14:paraId="2DED7A34" w14:textId="34BCD747" w:rsidR="00337AF0" w:rsidRDefault="00AC0084" w:rsidP="00337AF0">
      <w:pPr>
        <w:spacing w:after="0" w:line="240" w:lineRule="auto"/>
        <w:rPr>
          <w:rFonts w:ascii="Calibri" w:hAnsi="Calibri"/>
        </w:rPr>
      </w:pPr>
      <w:r>
        <w:rPr>
          <w:rFonts w:ascii="Calibri" w:hAnsi="Calibri"/>
        </w:rPr>
        <w:t>Werk samen met elkaar de opdrachten uit en bespreek ze in de scrumgroep na of werk ze individueel uit en  bespreek ze samen na.</w:t>
      </w:r>
    </w:p>
    <w:p w14:paraId="0A75EAE5" w14:textId="2BF00358" w:rsidR="00BD7AEF" w:rsidRPr="00BD7AEF" w:rsidRDefault="00954495" w:rsidP="00337AF0">
      <w:pPr>
        <w:spacing w:after="0" w:line="240" w:lineRule="auto"/>
        <w:rPr>
          <w:rFonts w:ascii="Calibri" w:hAnsi="Calibri"/>
          <w:u w:val="single"/>
        </w:rPr>
      </w:pPr>
      <w:r>
        <w:rPr>
          <w:rFonts w:ascii="Calibri" w:hAnsi="Calibri"/>
          <w:u w:val="single"/>
        </w:rPr>
        <w:t>Theorie</w:t>
      </w:r>
      <w:r w:rsidR="00BD7AEF" w:rsidRPr="00BD7AEF">
        <w:rPr>
          <w:rFonts w:ascii="Calibri" w:hAnsi="Calibri"/>
          <w:u w:val="single"/>
        </w:rPr>
        <w:t>boek</w:t>
      </w:r>
      <w:r>
        <w:rPr>
          <w:rFonts w:ascii="Calibri" w:hAnsi="Calibri"/>
          <w:u w:val="single"/>
        </w:rPr>
        <w:t xml:space="preserve"> en werkboek </w:t>
      </w:r>
      <w:r w:rsidR="00BD7AEF" w:rsidRPr="00BD7AEF">
        <w:rPr>
          <w:rFonts w:ascii="Calibri" w:hAnsi="Calibri"/>
          <w:u w:val="single"/>
        </w:rPr>
        <w:t xml:space="preserve"> </w:t>
      </w:r>
      <w:r w:rsidR="00BD7AEF" w:rsidRPr="00BD7AEF">
        <w:rPr>
          <w:rFonts w:ascii="Calibri" w:hAnsi="Calibri" w:cs="Calibri"/>
          <w:u w:val="single"/>
        </w:rPr>
        <w:t>Het verpleegplan niveau 4</w:t>
      </w:r>
    </w:p>
    <w:p w14:paraId="68C10A09" w14:textId="4F3CDEB0" w:rsidR="00BD7AEF" w:rsidRDefault="00BD7AEF" w:rsidP="00BD7AEF">
      <w:pPr>
        <w:pStyle w:val="Lijstalinea"/>
        <w:numPr>
          <w:ilvl w:val="0"/>
          <w:numId w:val="2"/>
        </w:numPr>
        <w:autoSpaceDE w:val="0"/>
        <w:autoSpaceDN w:val="0"/>
        <w:adjustRightInd w:val="0"/>
        <w:spacing w:after="0" w:line="240" w:lineRule="auto"/>
        <w:rPr>
          <w:rFonts w:ascii="Calibri" w:hAnsi="Calibri" w:cs="Calibri"/>
        </w:rPr>
      </w:pPr>
      <w:r w:rsidRPr="00BD7AEF">
        <w:rPr>
          <w:rFonts w:ascii="Calibri" w:hAnsi="Calibri"/>
        </w:rPr>
        <w:t xml:space="preserve">Bestudeer </w:t>
      </w:r>
      <w:r w:rsidR="00FD26C4">
        <w:rPr>
          <w:rFonts w:ascii="Calibri" w:hAnsi="Calibri" w:cs="Calibri"/>
        </w:rPr>
        <w:t xml:space="preserve">Hoofdstuk 1.1, 1.2, </w:t>
      </w:r>
      <w:r w:rsidRPr="00BD7AEF">
        <w:rPr>
          <w:rFonts w:ascii="Calibri" w:hAnsi="Calibri" w:cs="Calibri"/>
        </w:rPr>
        <w:t>1.3</w:t>
      </w:r>
      <w:r w:rsidR="00FD26C4">
        <w:rPr>
          <w:rFonts w:ascii="Calibri" w:hAnsi="Calibri" w:cs="Calibri"/>
        </w:rPr>
        <w:t xml:space="preserve">, </w:t>
      </w:r>
      <w:r w:rsidR="00FD26C4" w:rsidRPr="00C5104B">
        <w:rPr>
          <w:rFonts w:ascii="Calibri" w:hAnsi="Calibri" w:cs="Calibri"/>
        </w:rPr>
        <w:t>1.4, 1.5</w:t>
      </w:r>
      <w:r w:rsidR="00FD26C4">
        <w:rPr>
          <w:rFonts w:ascii="Calibri" w:hAnsi="Calibri" w:cs="Calibri"/>
        </w:rPr>
        <w:t xml:space="preserve">, </w:t>
      </w:r>
      <w:r>
        <w:rPr>
          <w:rFonts w:ascii="Calibri" w:hAnsi="Calibri" w:cs="Calibri"/>
        </w:rPr>
        <w:t>1.6</w:t>
      </w:r>
      <w:r w:rsidR="005715C4">
        <w:rPr>
          <w:rFonts w:ascii="Calibri" w:hAnsi="Calibri" w:cs="Calibri"/>
        </w:rPr>
        <w:t xml:space="preserve"> uit het theorieboek.</w:t>
      </w:r>
    </w:p>
    <w:p w14:paraId="50AAF9F9" w14:textId="1650A4A3" w:rsidR="00BD7AEF" w:rsidRPr="00BD7AEF" w:rsidRDefault="004F4A84" w:rsidP="00BD7AEF">
      <w:pPr>
        <w:pStyle w:val="Lijstalinea"/>
        <w:numPr>
          <w:ilvl w:val="0"/>
          <w:numId w:val="2"/>
        </w:numPr>
        <w:autoSpaceDE w:val="0"/>
        <w:autoSpaceDN w:val="0"/>
        <w:adjustRightInd w:val="0"/>
        <w:spacing w:after="0" w:line="240" w:lineRule="auto"/>
        <w:rPr>
          <w:rFonts w:ascii="Calibri" w:hAnsi="Calibri" w:cs="Calibri"/>
        </w:rPr>
      </w:pPr>
      <w:r>
        <w:rPr>
          <w:rFonts w:ascii="Calibri" w:hAnsi="Calibri" w:cs="Calibri"/>
        </w:rPr>
        <w:t>Maak de bijbehore</w:t>
      </w:r>
      <w:r w:rsidR="00954495">
        <w:rPr>
          <w:rFonts w:ascii="Calibri" w:hAnsi="Calibri" w:cs="Calibri"/>
        </w:rPr>
        <w:t xml:space="preserve">nde </w:t>
      </w:r>
      <w:r w:rsidR="003B187A">
        <w:rPr>
          <w:rFonts w:ascii="Calibri" w:hAnsi="Calibri" w:cs="Calibri"/>
        </w:rPr>
        <w:t xml:space="preserve">opdrachten uit het werkboek. </w:t>
      </w:r>
      <w:r w:rsidR="00DF01FA">
        <w:rPr>
          <w:rFonts w:ascii="Calibri" w:hAnsi="Calibri" w:cs="Calibri"/>
        </w:rPr>
        <w:t>Verwerkingsopdracht</w:t>
      </w:r>
      <w:r w:rsidR="003B187A">
        <w:rPr>
          <w:rFonts w:ascii="Calibri" w:hAnsi="Calibri" w:cs="Calibri"/>
        </w:rPr>
        <w:t>en</w:t>
      </w:r>
      <w:r w:rsidR="00DF01FA">
        <w:rPr>
          <w:rFonts w:ascii="Calibri" w:hAnsi="Calibri" w:cs="Calibri"/>
        </w:rPr>
        <w:t xml:space="preserve"> </w:t>
      </w:r>
      <w:r w:rsidR="003B187A">
        <w:rPr>
          <w:rFonts w:ascii="Calibri" w:hAnsi="Calibri" w:cs="Calibri"/>
        </w:rPr>
        <w:t xml:space="preserve">vanaf pag. 11: </w:t>
      </w:r>
      <w:r w:rsidR="00954495">
        <w:rPr>
          <w:rFonts w:ascii="Calibri" w:hAnsi="Calibri" w:cs="Calibri"/>
        </w:rPr>
        <w:t>1.1, 1.2, 1.4, 1.5, 1.6, 1.9 ,1.10</w:t>
      </w:r>
      <w:r w:rsidR="002B3332">
        <w:rPr>
          <w:rFonts w:ascii="Calibri" w:hAnsi="Calibri" w:cs="Calibri"/>
        </w:rPr>
        <w:t>. Studiehulp nr.1  (Het beroep)</w:t>
      </w:r>
      <w:r w:rsidR="00B940D1">
        <w:rPr>
          <w:rFonts w:ascii="Calibri" w:hAnsi="Calibri" w:cs="Calibri"/>
        </w:rPr>
        <w:t xml:space="preserve"> op</w:t>
      </w:r>
      <w:r w:rsidR="002B3332">
        <w:rPr>
          <w:rFonts w:ascii="Calibri" w:hAnsi="Calibri" w:cs="Calibri"/>
        </w:rPr>
        <w:t xml:space="preserve"> pag. 29</w:t>
      </w:r>
      <w:r w:rsidR="00B940D1">
        <w:rPr>
          <w:rFonts w:ascii="Calibri" w:hAnsi="Calibri" w:cs="Calibri"/>
        </w:rPr>
        <w:t>.</w:t>
      </w:r>
    </w:p>
    <w:p w14:paraId="4A44A537" w14:textId="77777777" w:rsidR="00337AF0" w:rsidRPr="00054BDB" w:rsidRDefault="00337AF0" w:rsidP="00337AF0">
      <w:pPr>
        <w:spacing w:after="0" w:line="240" w:lineRule="auto"/>
        <w:rPr>
          <w:rFonts w:ascii="Calibri" w:eastAsiaTheme="minorEastAsia" w:hAnsi="Calibri" w:cstheme="minorEastAsia"/>
          <w:u w:val="single"/>
        </w:rPr>
      </w:pPr>
      <w:r w:rsidRPr="00054BDB">
        <w:rPr>
          <w:rFonts w:ascii="Calibri" w:eastAsiaTheme="minorEastAsia" w:hAnsi="Calibri" w:cstheme="minorEastAsia"/>
          <w:u w:val="single"/>
        </w:rPr>
        <w:t>Theorieboek  en werkboek Zorgverlening, organisatie en beroep</w:t>
      </w:r>
    </w:p>
    <w:p w14:paraId="46830E10" w14:textId="06E60B6D" w:rsidR="00337AF0" w:rsidRPr="00CD53A8" w:rsidRDefault="00337AF0" w:rsidP="00337AF0">
      <w:pPr>
        <w:pStyle w:val="Lijstalinea"/>
        <w:numPr>
          <w:ilvl w:val="0"/>
          <w:numId w:val="1"/>
        </w:numPr>
        <w:spacing w:after="0" w:line="240" w:lineRule="auto"/>
        <w:rPr>
          <w:rFonts w:asciiTheme="minorEastAsia" w:eastAsiaTheme="minorEastAsia" w:hAnsiTheme="minorEastAsia" w:cstheme="minorEastAsia"/>
        </w:rPr>
      </w:pPr>
      <w:r w:rsidRPr="00CD53A8">
        <w:rPr>
          <w:rFonts w:ascii="Calibri" w:eastAsia="Calibri" w:hAnsi="Calibri" w:cs="Calibri"/>
          <w:bCs/>
        </w:rPr>
        <w:t xml:space="preserve">Bestudeer </w:t>
      </w:r>
      <w:r w:rsidR="00C5104B">
        <w:rPr>
          <w:rFonts w:ascii="Calibri" w:eastAsia="Calibri" w:hAnsi="Calibri" w:cs="Calibri"/>
          <w:bCs/>
        </w:rPr>
        <w:t>H8.1, 8.2, 8.3, 8.4, 8.5, 10.3, 10.4, 10.5</w:t>
      </w:r>
      <w:r>
        <w:rPr>
          <w:rFonts w:ascii="Calibri" w:eastAsia="Calibri" w:hAnsi="Calibri" w:cs="Calibri"/>
          <w:bCs/>
        </w:rPr>
        <w:t xml:space="preserve"> uit het theorieboek.</w:t>
      </w:r>
      <w:r w:rsidR="00CC60D6">
        <w:rPr>
          <w:rFonts w:ascii="Calibri" w:eastAsia="Calibri" w:hAnsi="Calibri" w:cs="Calibri"/>
          <w:bCs/>
        </w:rPr>
        <w:t xml:space="preserve"> </w:t>
      </w:r>
    </w:p>
    <w:p w14:paraId="2CBF68E9" w14:textId="0038217D" w:rsidR="004F4A84" w:rsidRPr="009127DA" w:rsidRDefault="00337AF0" w:rsidP="009127DA">
      <w:pPr>
        <w:pStyle w:val="Lijstalinea"/>
        <w:numPr>
          <w:ilvl w:val="0"/>
          <w:numId w:val="2"/>
        </w:numPr>
        <w:autoSpaceDE w:val="0"/>
        <w:autoSpaceDN w:val="0"/>
        <w:adjustRightInd w:val="0"/>
        <w:spacing w:after="0" w:line="240" w:lineRule="auto"/>
        <w:rPr>
          <w:rFonts w:ascii="Calibri" w:hAnsi="Calibri" w:cs="Calibri"/>
        </w:rPr>
      </w:pPr>
      <w:r w:rsidRPr="00CD53A8">
        <w:rPr>
          <w:rFonts w:ascii="Calibri" w:eastAsia="Calibri" w:hAnsi="Calibri" w:cs="Calibri"/>
          <w:bCs/>
        </w:rPr>
        <w:t>Maak de bijbehorende opdrachten</w:t>
      </w:r>
      <w:r>
        <w:rPr>
          <w:rFonts w:ascii="Calibri" w:eastAsia="Calibri" w:hAnsi="Calibri" w:cs="Calibri"/>
          <w:bCs/>
        </w:rPr>
        <w:t xml:space="preserve"> </w:t>
      </w:r>
      <w:r w:rsidRPr="00CD53A8">
        <w:rPr>
          <w:rFonts w:ascii="Calibri" w:eastAsia="Calibri" w:hAnsi="Calibri" w:cs="Calibri"/>
          <w:bCs/>
        </w:rPr>
        <w:t>uit het werkboek</w:t>
      </w:r>
      <w:r w:rsidR="009127DA">
        <w:rPr>
          <w:rFonts w:ascii="Calibri" w:eastAsia="Calibri" w:hAnsi="Calibri" w:cs="Calibri"/>
          <w:bCs/>
        </w:rPr>
        <w:t xml:space="preserve">. </w:t>
      </w:r>
      <w:r w:rsidR="00DF01FA">
        <w:rPr>
          <w:rFonts w:ascii="Calibri" w:eastAsia="Calibri" w:hAnsi="Calibri" w:cs="Calibri"/>
          <w:bCs/>
        </w:rPr>
        <w:t>Verwerkingsopdracht</w:t>
      </w:r>
      <w:r w:rsidR="009127DA">
        <w:rPr>
          <w:rFonts w:ascii="Calibri" w:eastAsia="Calibri" w:hAnsi="Calibri" w:cs="Calibri"/>
          <w:bCs/>
        </w:rPr>
        <w:t>en</w:t>
      </w:r>
      <w:r w:rsidR="00DF01FA">
        <w:rPr>
          <w:rFonts w:ascii="Calibri" w:eastAsia="Calibri" w:hAnsi="Calibri" w:cs="Calibri"/>
          <w:bCs/>
        </w:rPr>
        <w:t xml:space="preserve"> </w:t>
      </w:r>
      <w:r w:rsidR="009127DA">
        <w:rPr>
          <w:rFonts w:ascii="Calibri" w:eastAsia="Calibri" w:hAnsi="Calibri" w:cs="Calibri"/>
          <w:bCs/>
        </w:rPr>
        <w:t xml:space="preserve">op pag. 83:  </w:t>
      </w:r>
      <w:r w:rsidR="00DF01FA">
        <w:rPr>
          <w:rFonts w:ascii="Calibri" w:eastAsia="Calibri" w:hAnsi="Calibri" w:cs="Calibri"/>
          <w:bCs/>
        </w:rPr>
        <w:t>10.1,10.2,10,3</w:t>
      </w:r>
      <w:r w:rsidR="009127DA">
        <w:rPr>
          <w:rFonts w:ascii="Calibri" w:eastAsia="Calibri" w:hAnsi="Calibri" w:cs="Calibri"/>
          <w:bCs/>
        </w:rPr>
        <w:t xml:space="preserve"> (alleen vraag a). </w:t>
      </w:r>
      <w:r w:rsidR="00B940D1">
        <w:rPr>
          <w:rFonts w:ascii="Calibri" w:eastAsia="Calibri" w:hAnsi="Calibri" w:cs="Calibri"/>
          <w:bCs/>
        </w:rPr>
        <w:t xml:space="preserve"> S</w:t>
      </w:r>
      <w:r w:rsidR="009127DA">
        <w:rPr>
          <w:rFonts w:ascii="Calibri" w:eastAsia="Calibri" w:hAnsi="Calibri" w:cs="Calibri"/>
          <w:bCs/>
        </w:rPr>
        <w:t>tudiehulp</w:t>
      </w:r>
      <w:r w:rsidR="003B187A">
        <w:rPr>
          <w:rFonts w:ascii="Calibri" w:eastAsia="Calibri" w:hAnsi="Calibri" w:cs="Calibri"/>
          <w:bCs/>
        </w:rPr>
        <w:t xml:space="preserve"> </w:t>
      </w:r>
      <w:r w:rsidR="00B940D1">
        <w:rPr>
          <w:rFonts w:ascii="Calibri" w:eastAsia="Calibri" w:hAnsi="Calibri" w:cs="Calibri"/>
          <w:bCs/>
        </w:rPr>
        <w:t>nr.</w:t>
      </w:r>
      <w:r w:rsidR="009127DA">
        <w:rPr>
          <w:rFonts w:ascii="Calibri" w:eastAsia="Calibri" w:hAnsi="Calibri" w:cs="Calibri"/>
          <w:bCs/>
        </w:rPr>
        <w:t>10 (</w:t>
      </w:r>
      <w:proofErr w:type="spellStart"/>
      <w:r w:rsidR="009127DA">
        <w:rPr>
          <w:rFonts w:ascii="Calibri" w:eastAsia="Calibri" w:hAnsi="Calibri" w:cs="Calibri"/>
          <w:bCs/>
        </w:rPr>
        <w:t>zorgsettings</w:t>
      </w:r>
      <w:proofErr w:type="spellEnd"/>
      <w:r w:rsidR="009127DA">
        <w:rPr>
          <w:rFonts w:ascii="Calibri" w:eastAsia="Calibri" w:hAnsi="Calibri" w:cs="Calibri"/>
          <w:bCs/>
        </w:rPr>
        <w:t xml:space="preserve">) op pag. 107. </w:t>
      </w:r>
      <w:r w:rsidR="009127DA" w:rsidRPr="009127DA">
        <w:rPr>
          <w:rFonts w:ascii="Calibri" w:eastAsia="Calibri" w:hAnsi="Calibri" w:cs="Calibri"/>
          <w:bCs/>
        </w:rPr>
        <w:t xml:space="preserve"> Praktijksituatie met vragen op pag.</w:t>
      </w:r>
      <w:r w:rsidR="009127DA">
        <w:rPr>
          <w:rFonts w:ascii="Calibri" w:eastAsia="Calibri" w:hAnsi="Calibri" w:cs="Calibri"/>
          <w:bCs/>
        </w:rPr>
        <w:t xml:space="preserve"> </w:t>
      </w:r>
      <w:r w:rsidR="009127DA" w:rsidRPr="009127DA">
        <w:rPr>
          <w:rFonts w:ascii="Calibri" w:eastAsia="Calibri" w:hAnsi="Calibri" w:cs="Calibri"/>
          <w:bCs/>
        </w:rPr>
        <w:t>96 en 9</w:t>
      </w:r>
      <w:r w:rsidR="009127DA">
        <w:rPr>
          <w:rFonts w:ascii="Calibri" w:eastAsia="Calibri" w:hAnsi="Calibri" w:cs="Calibri"/>
          <w:bCs/>
        </w:rPr>
        <w:t>7.</w:t>
      </w:r>
    </w:p>
    <w:p w14:paraId="4628781A" w14:textId="77777777" w:rsidR="00337AF0" w:rsidRPr="004F4A84" w:rsidRDefault="00337AF0" w:rsidP="004F4A84">
      <w:pPr>
        <w:spacing w:after="0" w:line="240" w:lineRule="auto"/>
        <w:ind w:left="360"/>
        <w:rPr>
          <w:rFonts w:asciiTheme="minorEastAsia" w:eastAsiaTheme="minorEastAsia" w:hAnsiTheme="minorEastAsia" w:cstheme="minorEastAsia"/>
        </w:rPr>
      </w:pPr>
    </w:p>
    <w:p w14:paraId="199465E6" w14:textId="77777777" w:rsidR="00337AF0" w:rsidRDefault="00337AF0" w:rsidP="00337AF0">
      <w:pPr>
        <w:spacing w:after="0" w:line="240" w:lineRule="auto"/>
        <w:rPr>
          <w:rFonts w:asciiTheme="minorEastAsia" w:eastAsiaTheme="minorEastAsia" w:hAnsiTheme="minorEastAsia" w:cstheme="minorEastAsia"/>
        </w:rPr>
      </w:pPr>
    </w:p>
    <w:p w14:paraId="6D15E3F8" w14:textId="77777777" w:rsidR="00337AF0" w:rsidRPr="00C3643D" w:rsidRDefault="00337AF0" w:rsidP="00337AF0">
      <w:pPr>
        <w:spacing w:after="0" w:line="240" w:lineRule="auto"/>
        <w:rPr>
          <w:rFonts w:asciiTheme="minorEastAsia" w:eastAsiaTheme="minorEastAsia" w:hAnsiTheme="minorEastAsia" w:cstheme="minorEastAsia"/>
        </w:rPr>
      </w:pPr>
    </w:p>
    <w:p w14:paraId="7BD7A2DE" w14:textId="77777777" w:rsidR="00337AF0" w:rsidRDefault="00337AF0" w:rsidP="00337AF0">
      <w:pPr>
        <w:spacing w:after="0" w:line="240" w:lineRule="auto"/>
      </w:pPr>
      <w:r w:rsidRPr="028AA12A">
        <w:rPr>
          <w:rFonts w:ascii="Calibri" w:eastAsia="Calibri" w:hAnsi="Calibri" w:cs="Calibri"/>
        </w:rPr>
        <w:t>Als je klaar bent kun je met behulp van het antwoordmodel die je van de docent krijgt de opdrachten nakijken en nabespreken. Eventuele vragen zoek je samen op. Kom je er dan nog niet uit schrijf ze dan op in je logboek en leg de vragen aan je docent voor.</w:t>
      </w:r>
    </w:p>
    <w:p w14:paraId="1A900F91" w14:textId="77777777" w:rsidR="00337AF0" w:rsidRDefault="00337AF0" w:rsidP="00337AF0">
      <w:pPr>
        <w:rPr>
          <w:rFonts w:ascii="Calibri" w:eastAsia="Calibri" w:hAnsi="Calibri" w:cs="Calibri"/>
          <w:b/>
          <w:bCs/>
          <w:sz w:val="28"/>
          <w:szCs w:val="28"/>
        </w:rPr>
      </w:pPr>
    </w:p>
    <w:p w14:paraId="23B1FD54" w14:textId="77777777" w:rsidR="00337AF0" w:rsidRDefault="00337AF0" w:rsidP="00337AF0">
      <w:pPr>
        <w:rPr>
          <w:rFonts w:ascii="Calibri" w:eastAsia="Calibri" w:hAnsi="Calibri" w:cs="Calibri"/>
          <w:b/>
          <w:bCs/>
          <w:sz w:val="28"/>
          <w:szCs w:val="28"/>
        </w:rPr>
      </w:pPr>
      <w:r w:rsidRPr="028AA12A">
        <w:rPr>
          <w:rFonts w:ascii="Calibri" w:eastAsia="Calibri" w:hAnsi="Calibri" w:cs="Calibri"/>
          <w:b/>
          <w:bCs/>
          <w:sz w:val="28"/>
          <w:szCs w:val="28"/>
        </w:rPr>
        <w:t>2.</w:t>
      </w:r>
      <w:r>
        <w:rPr>
          <w:rFonts w:ascii="Calibri" w:eastAsia="Calibri" w:hAnsi="Calibri" w:cs="Calibri"/>
          <w:b/>
          <w:bCs/>
          <w:sz w:val="28"/>
          <w:szCs w:val="28"/>
        </w:rPr>
        <w:t>Begeleiden, wat houdt dat eigenlijk in?</w:t>
      </w:r>
    </w:p>
    <w:p w14:paraId="7E503636" w14:textId="77777777" w:rsidR="00337AF0" w:rsidRPr="00535934" w:rsidRDefault="00337AF0" w:rsidP="00337AF0">
      <w:pPr>
        <w:pStyle w:val="Geenafstand"/>
      </w:pPr>
      <w:r w:rsidRPr="00535934">
        <w:rPr>
          <w:b/>
        </w:rPr>
        <w:t>2.1</w:t>
      </w:r>
      <w:r>
        <w:t xml:space="preserve"> </w:t>
      </w:r>
      <w:r w:rsidRPr="00535934">
        <w:t xml:space="preserve"> Schrijf voor jezelf op waar je aan denkt bij begeleiden. Over welke vaardigheden moet je beschikken om goed te kunnen begeleiden? Vergelijk je antwoorden met elkaar. Maak samen een  </w:t>
      </w:r>
      <w:proofErr w:type="spellStart"/>
      <w:r w:rsidRPr="00535934">
        <w:t>mindmap</w:t>
      </w:r>
      <w:proofErr w:type="spellEnd"/>
      <w:r w:rsidRPr="00535934">
        <w:t xml:space="preserve"> over begeleiden</w:t>
      </w:r>
      <w:r w:rsidR="00BD7AEF">
        <w:t>.</w:t>
      </w:r>
    </w:p>
    <w:p w14:paraId="663CA662" w14:textId="77777777" w:rsidR="00337AF0" w:rsidRDefault="00337AF0" w:rsidP="00337AF0">
      <w:pPr>
        <w:pStyle w:val="Geenafstand"/>
      </w:pPr>
      <w:r w:rsidRPr="00535934">
        <w:rPr>
          <w:b/>
        </w:rPr>
        <w:t>2.2.</w:t>
      </w:r>
      <w:r w:rsidRPr="00535934">
        <w:t xml:space="preserve"> Zoek uit wat de verschillen zijn tussen begeleiden, verzorgen en verplegen. Leg de uitkomsten naast elkaar en schrijf er samen een kort verslag over</w:t>
      </w:r>
      <w:r w:rsidR="00BD7AEF">
        <w:t>.</w:t>
      </w:r>
    </w:p>
    <w:p w14:paraId="3FC7E5AD" w14:textId="77777777" w:rsidR="00337AF0" w:rsidRPr="00535934" w:rsidRDefault="00337AF0" w:rsidP="00337AF0">
      <w:pPr>
        <w:pStyle w:val="Geenafstand"/>
      </w:pPr>
      <w:r w:rsidRPr="00535934">
        <w:rPr>
          <w:b/>
        </w:rPr>
        <w:t>2.3</w:t>
      </w:r>
      <w:r w:rsidRPr="00535934">
        <w:t xml:space="preserve"> Bekijk dit filmpje:  </w:t>
      </w:r>
      <w:hyperlink r:id="rId22" w:history="1">
        <w:r w:rsidRPr="00535934">
          <w:rPr>
            <w:rStyle w:val="Hyperlink"/>
            <w:rFonts w:cs="Calibri"/>
            <w:bCs/>
          </w:rPr>
          <w:t>https://www.youtube.com/watch?v=3jTVH8PZE9Q</w:t>
        </w:r>
      </w:hyperlink>
    </w:p>
    <w:p w14:paraId="72C30326" w14:textId="77777777" w:rsidR="00337AF0" w:rsidRDefault="00337AF0" w:rsidP="00337AF0">
      <w:pPr>
        <w:pStyle w:val="Geenafstand"/>
      </w:pPr>
      <w:r>
        <w:t>Beantwoord de vragen:</w:t>
      </w:r>
    </w:p>
    <w:p w14:paraId="3E5CB8D3" w14:textId="77777777" w:rsidR="00337AF0" w:rsidRDefault="00337AF0" w:rsidP="00337AF0">
      <w:pPr>
        <w:pStyle w:val="Geenafstand"/>
      </w:pPr>
      <w:r>
        <w:t>Wat is hier aan de hand?</w:t>
      </w:r>
    </w:p>
    <w:p w14:paraId="062B3F69" w14:textId="77777777" w:rsidR="00337AF0" w:rsidRDefault="00337AF0" w:rsidP="00337AF0">
      <w:pPr>
        <w:pStyle w:val="Geenafstand"/>
      </w:pPr>
      <w:r>
        <w:t>Hoe kom je erachter wat iemand wil en kan?</w:t>
      </w:r>
    </w:p>
    <w:p w14:paraId="442C60EF" w14:textId="77777777" w:rsidR="00337AF0" w:rsidRDefault="00337AF0" w:rsidP="00337AF0">
      <w:pPr>
        <w:pStyle w:val="Geenafstand"/>
      </w:pPr>
      <w:r>
        <w:t>Hoe ga je om met de wens van de zorgvrager?</w:t>
      </w:r>
    </w:p>
    <w:p w14:paraId="758F76BB" w14:textId="77777777" w:rsidR="00337AF0" w:rsidRPr="00535934" w:rsidRDefault="00337AF0" w:rsidP="00337AF0">
      <w:pPr>
        <w:pStyle w:val="Geenafstand"/>
      </w:pPr>
      <w:r w:rsidRPr="00535934">
        <w:rPr>
          <w:b/>
        </w:rPr>
        <w:t xml:space="preserve">2.4 </w:t>
      </w:r>
      <w:r w:rsidRPr="00535934">
        <w:t>Voer een gesprek met elkaar over jullie eigen ervaringen  m.b.t. begeleiden en begeleid worden bij gezondheidsproblemen. Wat was prettig? Wat niet? Maak een kort gespreksverslag.</w:t>
      </w:r>
    </w:p>
    <w:p w14:paraId="1BCACFD5" w14:textId="77777777" w:rsidR="00337AF0" w:rsidRDefault="00337AF0" w:rsidP="00337AF0">
      <w:pPr>
        <w:rPr>
          <w:rFonts w:ascii="Calibri" w:eastAsia="Calibri" w:hAnsi="Calibri" w:cs="Calibri"/>
          <w:b/>
          <w:bCs/>
          <w:sz w:val="28"/>
          <w:szCs w:val="28"/>
        </w:rPr>
      </w:pPr>
    </w:p>
    <w:p w14:paraId="4E93E76F" w14:textId="77777777" w:rsidR="00337AF0" w:rsidRDefault="00337AF0" w:rsidP="00337AF0">
      <w:pPr>
        <w:rPr>
          <w:rFonts w:ascii="Calibri" w:eastAsia="Calibri" w:hAnsi="Calibri" w:cs="Calibri"/>
          <w:b/>
          <w:bCs/>
          <w:sz w:val="28"/>
          <w:szCs w:val="28"/>
        </w:rPr>
      </w:pPr>
      <w:r>
        <w:rPr>
          <w:rFonts w:ascii="Calibri" w:eastAsia="Calibri" w:hAnsi="Calibri" w:cs="Calibri"/>
          <w:b/>
          <w:bCs/>
          <w:sz w:val="28"/>
          <w:szCs w:val="28"/>
        </w:rPr>
        <w:t>3.Begeleiden met respect</w:t>
      </w:r>
      <w:r w:rsidRPr="028AA12A">
        <w:rPr>
          <w:rFonts w:ascii="Calibri" w:eastAsia="Calibri" w:hAnsi="Calibri" w:cs="Calibri"/>
          <w:b/>
          <w:bCs/>
          <w:sz w:val="28"/>
          <w:szCs w:val="28"/>
        </w:rPr>
        <w:t xml:space="preserve"> </w:t>
      </w:r>
    </w:p>
    <w:p w14:paraId="1B226AFD" w14:textId="77777777" w:rsidR="00337AF0" w:rsidRDefault="00337AF0" w:rsidP="00337AF0">
      <w:pPr>
        <w:pStyle w:val="Geenafstand"/>
      </w:pPr>
      <w:r w:rsidRPr="00535934">
        <w:rPr>
          <w:b/>
        </w:rPr>
        <w:t>3.1.</w:t>
      </w:r>
      <w:r w:rsidRPr="00535934">
        <w:t xml:space="preserve"> Verdeel de volgende begrippen in je scrumgroep: respect, geduld, inlevingsvermogen, betrokkenheid bij fysiek welzijn, betrokkenheid bij mentaal welzijn. Deel wat je gevonden hebt in de groep. Maak een poster waarbij deze begrippen centraal staan.</w:t>
      </w:r>
      <w:r>
        <w:t xml:space="preserve"> Leg verbanden met de beroepscode. </w:t>
      </w:r>
      <w:r w:rsidRPr="00535934">
        <w:t>Presenteer de poster in de klas.</w:t>
      </w:r>
    </w:p>
    <w:p w14:paraId="126F2156" w14:textId="77777777" w:rsidR="00337AF0" w:rsidRDefault="00337AF0" w:rsidP="00337AF0">
      <w:pPr>
        <w:pStyle w:val="Lijstalinea"/>
        <w:rPr>
          <w:rFonts w:ascii="Calibri" w:eastAsia="Calibri" w:hAnsi="Calibri" w:cs="Calibri"/>
          <w:bCs/>
        </w:rPr>
      </w:pPr>
    </w:p>
    <w:p w14:paraId="4C5EA746" w14:textId="77777777" w:rsidR="00337AF0" w:rsidRDefault="00337AF0" w:rsidP="00337AF0">
      <w:pPr>
        <w:spacing w:after="0" w:line="240" w:lineRule="auto"/>
      </w:pPr>
    </w:p>
    <w:p w14:paraId="664409C2" w14:textId="77777777" w:rsidR="00D2768E" w:rsidRDefault="00D2768E"/>
    <w:sectPr w:rsidR="00D276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71F64"/>
    <w:multiLevelType w:val="hybridMultilevel"/>
    <w:tmpl w:val="EF90F922"/>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7AC6F22"/>
    <w:multiLevelType w:val="hybridMultilevel"/>
    <w:tmpl w:val="FBAEFA6C"/>
    <w:lvl w:ilvl="0" w:tplc="0413000B">
      <w:start w:val="1"/>
      <w:numFmt w:val="bullet"/>
      <w:lvlText w:val=""/>
      <w:lvlJc w:val="left"/>
      <w:pPr>
        <w:ind w:left="720" w:hanging="360"/>
      </w:pPr>
      <w:rPr>
        <w:rFonts w:ascii="Wingdings" w:hAnsi="Wingdings" w:hint="default"/>
      </w:rPr>
    </w:lvl>
    <w:lvl w:ilvl="1" w:tplc="6C74116C">
      <w:start w:val="1"/>
      <w:numFmt w:val="bullet"/>
      <w:lvlText w:val="o"/>
      <w:lvlJc w:val="left"/>
      <w:pPr>
        <w:ind w:left="1440" w:hanging="360"/>
      </w:pPr>
      <w:rPr>
        <w:rFonts w:ascii="Courier New" w:hAnsi="Courier New" w:hint="default"/>
      </w:rPr>
    </w:lvl>
    <w:lvl w:ilvl="2" w:tplc="AE184592">
      <w:start w:val="1"/>
      <w:numFmt w:val="bullet"/>
      <w:lvlText w:val=""/>
      <w:lvlJc w:val="left"/>
      <w:pPr>
        <w:ind w:left="2160" w:hanging="360"/>
      </w:pPr>
      <w:rPr>
        <w:rFonts w:ascii="Wingdings" w:hAnsi="Wingdings" w:hint="default"/>
      </w:rPr>
    </w:lvl>
    <w:lvl w:ilvl="3" w:tplc="70A01E38">
      <w:start w:val="1"/>
      <w:numFmt w:val="bullet"/>
      <w:lvlText w:val=""/>
      <w:lvlJc w:val="left"/>
      <w:pPr>
        <w:ind w:left="2880" w:hanging="360"/>
      </w:pPr>
      <w:rPr>
        <w:rFonts w:ascii="Symbol" w:hAnsi="Symbol" w:hint="default"/>
      </w:rPr>
    </w:lvl>
    <w:lvl w:ilvl="4" w:tplc="A1B87CE8">
      <w:start w:val="1"/>
      <w:numFmt w:val="bullet"/>
      <w:lvlText w:val="o"/>
      <w:lvlJc w:val="left"/>
      <w:pPr>
        <w:ind w:left="3600" w:hanging="360"/>
      </w:pPr>
      <w:rPr>
        <w:rFonts w:ascii="Courier New" w:hAnsi="Courier New" w:hint="default"/>
      </w:rPr>
    </w:lvl>
    <w:lvl w:ilvl="5" w:tplc="5BB80CF6">
      <w:start w:val="1"/>
      <w:numFmt w:val="bullet"/>
      <w:lvlText w:val=""/>
      <w:lvlJc w:val="left"/>
      <w:pPr>
        <w:ind w:left="4320" w:hanging="360"/>
      </w:pPr>
      <w:rPr>
        <w:rFonts w:ascii="Wingdings" w:hAnsi="Wingdings" w:hint="default"/>
      </w:rPr>
    </w:lvl>
    <w:lvl w:ilvl="6" w:tplc="B2760BC0">
      <w:start w:val="1"/>
      <w:numFmt w:val="bullet"/>
      <w:lvlText w:val=""/>
      <w:lvlJc w:val="left"/>
      <w:pPr>
        <w:ind w:left="5040" w:hanging="360"/>
      </w:pPr>
      <w:rPr>
        <w:rFonts w:ascii="Symbol" w:hAnsi="Symbol" w:hint="default"/>
      </w:rPr>
    </w:lvl>
    <w:lvl w:ilvl="7" w:tplc="2C680368">
      <w:start w:val="1"/>
      <w:numFmt w:val="bullet"/>
      <w:lvlText w:val="o"/>
      <w:lvlJc w:val="left"/>
      <w:pPr>
        <w:ind w:left="5760" w:hanging="360"/>
      </w:pPr>
      <w:rPr>
        <w:rFonts w:ascii="Courier New" w:hAnsi="Courier New" w:hint="default"/>
      </w:rPr>
    </w:lvl>
    <w:lvl w:ilvl="8" w:tplc="F8C8B12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AF0"/>
    <w:rsid w:val="0007141F"/>
    <w:rsid w:val="002B3332"/>
    <w:rsid w:val="00337AF0"/>
    <w:rsid w:val="003B187A"/>
    <w:rsid w:val="004F4A84"/>
    <w:rsid w:val="005715C4"/>
    <w:rsid w:val="00621A04"/>
    <w:rsid w:val="006855B3"/>
    <w:rsid w:val="006872CE"/>
    <w:rsid w:val="009127DA"/>
    <w:rsid w:val="00954495"/>
    <w:rsid w:val="00AB6167"/>
    <w:rsid w:val="00AC0084"/>
    <w:rsid w:val="00B940D1"/>
    <w:rsid w:val="00BD7AEF"/>
    <w:rsid w:val="00C5104B"/>
    <w:rsid w:val="00CC60D6"/>
    <w:rsid w:val="00D2768E"/>
    <w:rsid w:val="00DF01FA"/>
    <w:rsid w:val="00E13306"/>
    <w:rsid w:val="00F64B86"/>
    <w:rsid w:val="00FA6CA2"/>
    <w:rsid w:val="00FD26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26F5"/>
  <w15:docId w15:val="{5A884CBF-C179-44B9-9FD3-89B14CA6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337AF0"/>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7AF0"/>
    <w:pPr>
      <w:ind w:left="720"/>
      <w:contextualSpacing/>
    </w:pPr>
  </w:style>
  <w:style w:type="character" w:styleId="Hyperlink">
    <w:name w:val="Hyperlink"/>
    <w:basedOn w:val="Standaardalinea-lettertype"/>
    <w:uiPriority w:val="99"/>
    <w:unhideWhenUsed/>
    <w:rsid w:val="00337AF0"/>
    <w:rPr>
      <w:color w:val="0000FF" w:themeColor="hyperlink"/>
      <w:u w:val="single"/>
    </w:rPr>
  </w:style>
  <w:style w:type="paragraph" w:styleId="Geenafstand">
    <w:name w:val="No Spacing"/>
    <w:basedOn w:val="Standaard"/>
    <w:link w:val="GeenafstandChar"/>
    <w:uiPriority w:val="1"/>
    <w:qFormat/>
    <w:rsid w:val="00337AF0"/>
    <w:pPr>
      <w:spacing w:after="0" w:line="240" w:lineRule="auto"/>
    </w:pPr>
    <w:rPr>
      <w:rFonts w:ascii="Calibri" w:eastAsia="Calibri" w:hAnsi="Calibri" w:cs="Times New Roman"/>
      <w:lang w:bidi="en-US"/>
    </w:rPr>
  </w:style>
  <w:style w:type="character" w:customStyle="1" w:styleId="GeenafstandChar">
    <w:name w:val="Geen afstand Char"/>
    <w:basedOn w:val="Standaardalinea-lettertype"/>
    <w:link w:val="Geenafstand"/>
    <w:uiPriority w:val="1"/>
    <w:rsid w:val="00337AF0"/>
    <w:rPr>
      <w:rFonts w:ascii="Calibri" w:eastAsia="Calibri" w:hAnsi="Calibri" w:cs="Times New Roman"/>
      <w:lang w:bidi="en-US"/>
    </w:rPr>
  </w:style>
  <w:style w:type="paragraph" w:styleId="Ballontekst">
    <w:name w:val="Balloon Text"/>
    <w:basedOn w:val="Standaard"/>
    <w:link w:val="BallontekstChar"/>
    <w:uiPriority w:val="99"/>
    <w:semiHidden/>
    <w:unhideWhenUsed/>
    <w:rsid w:val="00337A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7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nl/imgres?imgurl=https://www.sonneveltopleidingen.nl/sites/default/files/styles/medium/public/afbeeldingen/blog/20141208_slaap_problemen_verkleind.jpg?itok%3DZalU37MZ&amp;imgrefurl=https://www.sonneveltopleidingen.nl/artikel/slaaptekort-zo-voorkom-je-de-oorzaak-van-veel-gezondheidsproblemen&amp;docid=5vPl0U_V0nmfjM&amp;tbnid=7MzzNFVZL_ZkVM:&amp;w=220&amp;h=146&amp;bih=673&amp;biw=1366&amp;ved=0ahUKEwiGmueh86LNAhWsLMAKHbK9DhE4ZBAzCAcoBDAE&amp;iact=mrc&amp;uact=8"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s://www.youtube.com/watch?v=3jTVH8PZE9Q"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google.nl/imgres?imgurl=http://www.brugindezorg.nl/wp-content/uploads/2014/09/mentaal-welbevinden.jpg&amp;imgrefurl=http://www.brugindezorg.nl/empathie-nabijheid/mentaal-welbevinden-concreet-maken/&amp;docid=YCumoJIZLHZ55M&amp;tbnid=ExoeKSTAfwBX8M:&amp;w=828&amp;h=614&amp;bih=673&amp;biw=1366&amp;ved=0ahUKEwiNqM2I9KLNAhXsIcAKHZeDBo0QMwiNAShQMFA&amp;iact=mrc&amp;uact=8"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nl/imgres?imgurl=https://freshmintendotcom.files.wordpress.com/2015/08/20151020_112435-11.jpg?w%3D200%26h%3D244&amp;imgrefurl=https://freshminten.nl/wie-ben-ik/&amp;docid=6SLg5_kU-hULxM&amp;tbnid=-EDhl3o4JKtGRM:&amp;w=200&amp;h=245&amp;bih=673&amp;biw=1366&amp;ved=0ahUKEwjTuoqX86LNAhXHK8AKHWiWBxYQMwh_KFYwVg&amp;iact=mrc&amp;uact=8"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ogle.nl/imgres?imgurl=http://www.instituutniemantsverdriet.nl/images/uploads/1394035940_timewaver_hrv.jpg&amp;imgrefurl=http://www.instituutniemantsverdriet.nl/?timewaver-hrv,44&amp;docid=kOdEXxeF-hQ4KM&amp;tbnid=upyVmW7FTEoMiM:&amp;w=260&amp;h=200&amp;bih=673&amp;biw=1366&amp;ved=0ahUKEwiNqM2I9KLNAhXsIcAKHZeDBo0QMwhwKDMwMw&amp;iact=mrc&amp;uact=8"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google.nl/imgres?imgurl=http://www.carevisual.nl/foto_files/1324751328_koekjes%20bakken.JPG&amp;imgrefurl=http://www.carevisual.nl/content/Welzijn_en_welbevinden&amp;docid=6IWj35b7apu2OM&amp;tbnid=wnqH7PyeuSQBLM:&amp;w=305&amp;h=291&amp;bih=673&amp;biw=1366&amp;ved=0ahUKEwiNqM2I9KLNAhXsIcAKHZeDBo0QMwieAShhMGE&amp;iact=mrc&amp;uact=8" TargetMode="External"/><Relationship Id="rId4" Type="http://schemas.openxmlformats.org/officeDocument/2006/relationships/numbering" Target="numbering.xml"/><Relationship Id="rId9" Type="http://schemas.openxmlformats.org/officeDocument/2006/relationships/hyperlink" Target="https://www.google.nl/imgres?imgurl=http://www.slimcompany.nl/wp-content/uploads/2014/05/shutterstock_147927125.png&amp;imgrefurl=http://www.slimcompany.nl/verantwoord-afslanken-en-gezond-afvallen/&amp;docid=OlWNnp7qkS25DM&amp;tbnid=oteocOrTMV_QKM:&amp;w=1200&amp;h=801&amp;bih=673&amp;biw=1366&amp;ved=0ahUKEwjTuoqX86LNAhXHK8AKHWiWBxYQMwh-KFUwVQ&amp;iact=mrc&amp;uact=8" TargetMode="External"/><Relationship Id="rId14" Type="http://schemas.openxmlformats.org/officeDocument/2006/relationships/image" Target="media/image4.jpeg"/><Relationship Id="rId22" Type="http://schemas.openxmlformats.org/officeDocument/2006/relationships/hyperlink" Target="https://www.youtube.com/watch?v=3jTVH8PZE9Q"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2" ma:contentTypeDescription="Een nieuw document maken." ma:contentTypeScope="" ma:versionID="32763c62af3c6d93712b6c58eaba96dd">
  <xsd:schema xmlns:xsd="http://www.w3.org/2001/XMLSchema" xmlns:xs="http://www.w3.org/2001/XMLSchema" xmlns:p="http://schemas.microsoft.com/office/2006/metadata/properties" xmlns:ns2="7f067e2d-29be-4263-80ef-ed7d4866cd3b" targetNamespace="http://schemas.microsoft.com/office/2006/metadata/properties" ma:root="true" ma:fieldsID="57fb4916b9bee34aac4ee712ccd13431" ns2:_="">
    <xsd:import namespace="7f067e2d-29be-4263-80ef-ed7d4866cd3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B0C8C-C06B-4316-948F-AF92AE203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C12420-49C7-4398-A469-38DA573F1F86}">
  <ds:schemaRefs>
    <ds:schemaRef ds:uri="http://schemas.microsoft.com/sharepoint/v3/contenttype/forms"/>
  </ds:schemaRefs>
</ds:datastoreItem>
</file>

<file path=customXml/itemProps3.xml><?xml version="1.0" encoding="utf-8"?>
<ds:datastoreItem xmlns:ds="http://schemas.openxmlformats.org/officeDocument/2006/customXml" ds:itemID="{803821B2-5436-49A0-9CED-C882A077191E}">
  <ds:schemaRefs>
    <ds:schemaRef ds:uri="http://purl.org/dc/terms/"/>
    <ds:schemaRef ds:uri="7f067e2d-29be-4263-80ef-ed7d4866cd3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2668</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Baker,N.</dc:creator>
  <cp:lastModifiedBy>Titia Schokker</cp:lastModifiedBy>
  <cp:revision>2</cp:revision>
  <dcterms:created xsi:type="dcterms:W3CDTF">2016-11-02T15:54:00Z</dcterms:created>
  <dcterms:modified xsi:type="dcterms:W3CDTF">2016-11-02T15:54:00Z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